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1C634" w14:textId="60F5EEC4" w:rsidR="00185510" w:rsidRPr="00536875" w:rsidRDefault="00185510" w:rsidP="00185510">
      <w:pPr>
        <w:jc w:val="center"/>
        <w:rPr>
          <w:b/>
          <w:sz w:val="28"/>
          <w:szCs w:val="28"/>
          <w:lang w:val="sr-Latn-ME"/>
        </w:rPr>
      </w:pPr>
      <w:r w:rsidRPr="00536875">
        <w:rPr>
          <w:b/>
          <w:sz w:val="28"/>
          <w:szCs w:val="28"/>
          <w:lang w:val="sr-Latn-ME"/>
        </w:rPr>
        <w:t xml:space="preserve">Osnovne smjernice za izradu </w:t>
      </w:r>
      <w:r w:rsidR="008C2AD8" w:rsidRPr="00536875">
        <w:rPr>
          <w:b/>
          <w:sz w:val="28"/>
          <w:szCs w:val="28"/>
          <w:lang w:val="sr-Latn-ME"/>
        </w:rPr>
        <w:t xml:space="preserve">seminarskog rada </w:t>
      </w:r>
      <w:r w:rsidRPr="00536875">
        <w:rPr>
          <w:b/>
          <w:sz w:val="28"/>
          <w:szCs w:val="28"/>
          <w:lang w:val="sr-Latn-ME"/>
        </w:rPr>
        <w:t>– smjer Poslovno-pravni Specijalističkih studija Pravnog fakuleta UCG</w:t>
      </w:r>
    </w:p>
    <w:p w14:paraId="0EFD8AA4" w14:textId="77777777" w:rsidR="00185510" w:rsidRPr="00536875" w:rsidRDefault="00185510" w:rsidP="00185510">
      <w:pPr>
        <w:rPr>
          <w:sz w:val="24"/>
          <w:szCs w:val="24"/>
          <w:lang w:val="sr-Latn-ME"/>
        </w:rPr>
      </w:pPr>
    </w:p>
    <w:p w14:paraId="6B112481" w14:textId="77777777" w:rsidR="00185510" w:rsidRPr="00536875" w:rsidRDefault="00185510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Font: Times New Roman;</w:t>
      </w:r>
    </w:p>
    <w:p w14:paraId="0BB25B5B" w14:textId="77777777" w:rsidR="00185510" w:rsidRPr="00536875" w:rsidRDefault="00185510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Veličina slova: 12 – za osnovni tekst, 10 – za podnožne napomene;</w:t>
      </w:r>
    </w:p>
    <w:p w14:paraId="54677A83" w14:textId="77777777" w:rsidR="00C93B34" w:rsidRPr="00536875" w:rsidRDefault="00185510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Razmak između redova</w:t>
      </w:r>
      <w:r w:rsidR="00C93B34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za osnovni tekst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: 1.5;</w:t>
      </w:r>
      <w:r w:rsidR="00C93B34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14:paraId="20D3E63B" w14:textId="77777777" w:rsidR="00185510" w:rsidRPr="00536875" w:rsidRDefault="00C93B34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Razmak između redova za podnožne napomene: 1;</w:t>
      </w:r>
    </w:p>
    <w:p w14:paraId="7C343BD3" w14:textId="07E5E6DF" w:rsidR="00185510" w:rsidRPr="00536875" w:rsidRDefault="00185510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Broj strana: </w:t>
      </w:r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15</w:t>
      </w:r>
      <w:r w:rsidR="00E1278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bookmarkStart w:id="0" w:name="_GoBack"/>
      <w:bookmarkEnd w:id="0"/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(seminarski),</w:t>
      </w:r>
      <w:r w:rsidR="00C93B34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uz odstupanje (</w:t>
      </w:r>
      <w:r w:rsidR="00C93B34"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+</w:t>
      </w:r>
      <w:r w:rsidR="00C93B34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3 strane</w:t>
      </w:r>
      <w:r w:rsidR="00C93B34"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)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7AE7F80C" w14:textId="77777777" w:rsidR="00F74A8A" w:rsidRPr="00536875" w:rsidRDefault="00185510" w:rsidP="00F74A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Struktura rada: </w:t>
      </w:r>
    </w:p>
    <w:p w14:paraId="3023E1DE" w14:textId="77777777" w:rsidR="00F74A8A" w:rsidRPr="00536875" w:rsidRDefault="00F74A8A" w:rsidP="00F74A8A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275217D" w14:textId="0EB3197F" w:rsidR="008C2AD8" w:rsidRPr="00E12785" w:rsidRDefault="008C2AD8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Naslovna strana (od vrha ka dnu): 1. Ime autora; 2. Naslov rada;  </w:t>
      </w:r>
      <w:r w:rsidR="00E12785" w:rsidRPr="00E12785">
        <w:rPr>
          <w:rFonts w:ascii="Times New Roman" w:hAnsi="Times New Roman" w:cs="Times New Roman"/>
          <w:sz w:val="24"/>
          <w:szCs w:val="24"/>
          <w:lang w:val="sr-Latn-ME"/>
        </w:rPr>
        <w:t>3</w:t>
      </w:r>
      <w:r w:rsidRPr="00E12785">
        <w:rPr>
          <w:rFonts w:ascii="Times New Roman" w:hAnsi="Times New Roman" w:cs="Times New Roman"/>
          <w:sz w:val="24"/>
          <w:szCs w:val="24"/>
          <w:lang w:val="sr-Latn-ME"/>
        </w:rPr>
        <w:t xml:space="preserve">. Predmet u okviru kojeg je napisan rad; 4. Označenje mentora/predmetnog nastavnika. </w:t>
      </w:r>
    </w:p>
    <w:p w14:paraId="6B9CBEB6" w14:textId="28557D37" w:rsidR="00F74A8A" w:rsidRPr="00536875" w:rsidRDefault="00F74A8A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Strana br. </w:t>
      </w:r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2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. - Rezime (do 250 riječi) i ključne riječi (do 7) potrebno je napisati na odmah ispod naslova rada; </w:t>
      </w:r>
    </w:p>
    <w:p w14:paraId="774D4DBD" w14:textId="1D041CD8" w:rsidR="00F74A8A" w:rsidRPr="00536875" w:rsidRDefault="00F74A8A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Strana broj </w:t>
      </w:r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3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. – Sadržaj;</w:t>
      </w:r>
    </w:p>
    <w:p w14:paraId="6BAC5527" w14:textId="63D91219" w:rsidR="00185510" w:rsidRPr="00536875" w:rsidRDefault="00F74A8A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Strana br </w:t>
      </w:r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4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. - </w:t>
      </w:r>
      <w:r w:rsidR="00185510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Uvod – objašnjenje osnovnih pojmova, predmeta istraživanja, metodologije </w:t>
      </w:r>
      <w:r w:rsidR="00A1494C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rada </w:t>
      </w:r>
      <w:r w:rsidR="00185510" w:rsidRPr="00536875">
        <w:rPr>
          <w:rFonts w:ascii="Times New Roman" w:hAnsi="Times New Roman" w:cs="Times New Roman"/>
          <w:sz w:val="24"/>
          <w:szCs w:val="24"/>
          <w:lang w:val="sr-Latn-ME"/>
        </w:rPr>
        <w:t>i očekivanih rezultata analize/istraživanja;</w:t>
      </w:r>
    </w:p>
    <w:p w14:paraId="4D4B9EFF" w14:textId="77777777" w:rsidR="00F74A8A" w:rsidRPr="00536875" w:rsidRDefault="00F74A8A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Razrada po pojedinačnim temama u kontekstu ideje, odnosno predmeta istraživanja i analiza naznačenih u uvodnom izlaganju (autor/student je slobodan u izboru naslova i sadržine poglavlja/tematskih cjelina u zadatim okvirima);</w:t>
      </w:r>
    </w:p>
    <w:p w14:paraId="691F70C7" w14:textId="77777777" w:rsidR="00C93B34" w:rsidRPr="00536875" w:rsidRDefault="00185510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Zaključak – potrebno je izložiti osnovna zapažanja</w:t>
      </w:r>
      <w:r w:rsidR="00CC058D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–</w:t>
      </w:r>
      <w:r w:rsidR="00F74A8A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C058D" w:rsidRPr="00536875">
        <w:rPr>
          <w:rFonts w:ascii="Times New Roman" w:hAnsi="Times New Roman" w:cs="Times New Roman"/>
          <w:sz w:val="24"/>
          <w:szCs w:val="24"/>
          <w:lang w:val="sr-Latn-ME"/>
        </w:rPr>
        <w:t>lične stavove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, odnosno rezultate analize/istraživanja;</w:t>
      </w:r>
    </w:p>
    <w:p w14:paraId="763681D1" w14:textId="56B8BA7A" w:rsidR="00185510" w:rsidRPr="00536875" w:rsidRDefault="00185510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Literatura – popis korišćene literature po abecedi/azbuci (zavisn</w:t>
      </w:r>
      <w:r w:rsidR="00CC058D" w:rsidRPr="00536875">
        <w:rPr>
          <w:rFonts w:ascii="Times New Roman" w:hAnsi="Times New Roman" w:cs="Times New Roman"/>
          <w:sz w:val="24"/>
          <w:szCs w:val="24"/>
          <w:lang w:val="sr-Latn-ME"/>
        </w:rPr>
        <w:t>o od pisma kojim je rad napisan (</w:t>
      </w:r>
      <w:r w:rsidR="00965A7D">
        <w:rPr>
          <w:rFonts w:ascii="Times New Roman" w:hAnsi="Times New Roman" w:cs="Times New Roman"/>
          <w:sz w:val="24"/>
          <w:szCs w:val="24"/>
          <w:lang w:val="sr-Latn-ME"/>
        </w:rPr>
        <w:t>kao u podnožnim napomenama – fusnotama, bez navođenja broja stranica u knjizi ili časopisu</w:t>
      </w:r>
      <w:r w:rsidR="00CC058D" w:rsidRPr="00536875">
        <w:rPr>
          <w:rFonts w:ascii="Times New Roman" w:hAnsi="Times New Roman" w:cs="Times New Roman"/>
          <w:sz w:val="24"/>
          <w:szCs w:val="24"/>
          <w:lang w:val="sr-Latn-ME"/>
        </w:rPr>
        <w:t>);</w:t>
      </w:r>
    </w:p>
    <w:p w14:paraId="241F34F9" w14:textId="23D74A54" w:rsidR="00F74A8A" w:rsidRDefault="00F74A8A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54B38CF" w14:textId="01CF0AD6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EDF589A" w14:textId="59571A3C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D965E2A" w14:textId="0CA76074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C2C0AE6" w14:textId="10AADB58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5AD84E1" w14:textId="6CCF7145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D39537B" w14:textId="4B4499C8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1CC707D" w14:textId="3B04354A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B7D3578" w14:textId="7D791169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89DDAAA" w14:textId="07D6BE47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44E691B" w14:textId="77777777" w:rsidR="00965A7D" w:rsidRPr="00536875" w:rsidRDefault="00965A7D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C8B6870" w14:textId="296EBEE2" w:rsidR="008C2AD8" w:rsidRDefault="008C2AD8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536875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lastRenderedPageBreak/>
        <w:t>Pravila citiranja</w:t>
      </w:r>
      <w:r w:rsidR="0005688E"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 xml:space="preserve"> (osnovna): </w:t>
      </w:r>
    </w:p>
    <w:p w14:paraId="3798460E" w14:textId="77777777" w:rsidR="00536875" w:rsidRPr="00536875" w:rsidRDefault="0053687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</w:p>
    <w:p w14:paraId="57EB71B0" w14:textId="04E86C5F" w:rsidR="008C2AD8" w:rsidRPr="00536875" w:rsidRDefault="008C2AD8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Knjige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se citiraju na sl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edeći način: 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Prezime i ime autora/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naslov djela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(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italic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)/mjesto izdvanja, godina izdavanja, broj strane ili strana u knjizi. </w:t>
      </w:r>
    </w:p>
    <w:p w14:paraId="2F47967D" w14:textId="30DB95E2" w:rsidR="0005688E" w:rsidRPr="00536875" w:rsidRDefault="0005688E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Primjer: Savković Vladimir, </w:t>
      </w:r>
      <w:r w:rsidR="00E1278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Pravo unutrašnjeg tržišta – privatnopravni aspekti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, Podgorica, 2004, str 124 – 131.  </w:t>
      </w:r>
    </w:p>
    <w:p w14:paraId="7C78B522" w14:textId="77777777" w:rsidR="00536875" w:rsidRPr="00536875" w:rsidRDefault="0053687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F879E60" w14:textId="4F2A4EA5" w:rsidR="008C2AD8" w:rsidRPr="00536875" w:rsidRDefault="008C2AD8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Članci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se citiraju na sl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edeći način: 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Prezime i ime autora 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(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italic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)/”naslov članka”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>(pod znacima navoda)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/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>n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aslov časopisa/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godina (vol.) 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i broj časopisa, </w:t>
      </w:r>
      <w:r w:rsidR="000370B5" w:rsidRPr="00536875">
        <w:rPr>
          <w:rFonts w:ascii="Times New Roman" w:hAnsi="Times New Roman" w:cs="Times New Roman"/>
          <w:sz w:val="24"/>
          <w:szCs w:val="24"/>
          <w:lang w:val="sr-Latn-ME"/>
        </w:rPr>
        <w:t>broj prve i zadnje strane članka, broj stranice na koju se poziva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u tekstu. </w:t>
      </w:r>
    </w:p>
    <w:p w14:paraId="218704A0" w14:textId="2517F146" w:rsidR="0005688E" w:rsidRPr="00536875" w:rsidRDefault="000370B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Primjer:</w:t>
      </w:r>
      <w:r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Rasmussen Morten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, “Revolutionizing European law: A History of the Van Gend en Loos Judgment”, International Journal of Constitutional Law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12(1)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2014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, str. 136 – 164, str. 145. </w:t>
      </w:r>
    </w:p>
    <w:p w14:paraId="228FE266" w14:textId="77777777" w:rsidR="00536875" w:rsidRPr="00536875" w:rsidRDefault="0053687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C276F91" w14:textId="084D16E1" w:rsidR="008C2AD8" w:rsidRPr="00536875" w:rsidRDefault="008C2AD8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Izvori sa Interneta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se citiraju na sl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edeći način: </w:t>
      </w:r>
      <w:r w:rsidR="000370B5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Ime i prezime autora ili naziv 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organizacije koja je </w:t>
      </w:r>
      <w:r w:rsidR="000370B5" w:rsidRPr="00536875">
        <w:rPr>
          <w:rFonts w:ascii="Times New Roman" w:hAnsi="Times New Roman" w:cs="Times New Roman"/>
          <w:sz w:val="24"/>
          <w:szCs w:val="24"/>
          <w:lang w:val="sr-Latn-ME"/>
        </w:rPr>
        <w:t>pripremila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tekst, </w:t>
      </w:r>
      <w:r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naziv teksta</w:t>
      </w:r>
      <w:r w:rsidR="000370B5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(italic)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, godina objavljivanja</w:t>
      </w:r>
      <w:r w:rsidR="000370B5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(ukoliko je dostupna)/puna web adresa/datum kada je autor zadnji put posjetio verifikovao web adresu (u zagradi). </w:t>
      </w:r>
    </w:p>
    <w:p w14:paraId="2878BDB6" w14:textId="211FF034" w:rsidR="000370B5" w:rsidRPr="00536875" w:rsidRDefault="000370B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Primjer</w:t>
      </w:r>
      <w:r w:rsidR="00536875">
        <w:rPr>
          <w:rFonts w:ascii="Times New Roman" w:hAnsi="Times New Roman" w:cs="Times New Roman"/>
          <w:sz w:val="24"/>
          <w:szCs w:val="24"/>
          <w:lang w:val="sr-Latn-ME"/>
        </w:rPr>
        <w:t xml:space="preserve"> citiranja internet izvora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: Snell Jukka, </w:t>
      </w:r>
      <w:r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Economic aims as justification for restrictions on free movement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>. D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ostupno</w:t>
      </w:r>
      <w:r w:rsidR="00E12785">
        <w:rPr>
          <w:rFonts w:ascii="Times New Roman" w:hAnsi="Times New Roman" w:cs="Times New Roman"/>
          <w:sz w:val="24"/>
          <w:szCs w:val="24"/>
          <w:lang w:val="sr-Latn-ME"/>
        </w:rPr>
        <w:t xml:space="preserve"> na internet adresi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Pr="00E12785">
        <w:rPr>
          <w:rFonts w:ascii="Times New Roman" w:hAnsi="Times New Roman" w:cs="Times New Roman"/>
          <w:sz w:val="24"/>
          <w:szCs w:val="24"/>
          <w:u w:val="single"/>
          <w:lang w:val="sr-Latn-ME"/>
        </w:rPr>
        <w:t>https://www.researchgate. net/publication/309488344_'Economic_aims_as_justification_for_restrictions_on_free_movemn</w:t>
      </w:r>
      <w:r w:rsidR="00E12785">
        <w:rPr>
          <w:rFonts w:ascii="Times New Roman" w:hAnsi="Times New Roman" w:cs="Times New Roman"/>
          <w:sz w:val="24"/>
          <w:szCs w:val="24"/>
          <w:u w:val="single"/>
          <w:lang w:val="sr-Latn-ME"/>
        </w:rPr>
        <w:t xml:space="preserve">t 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(21.2.2019).</w:t>
      </w:r>
    </w:p>
    <w:p w14:paraId="55E5E807" w14:textId="70032D08" w:rsidR="000370B5" w:rsidRPr="00536875" w:rsidRDefault="000370B5" w:rsidP="0005688E">
      <w:pPr>
        <w:tabs>
          <w:tab w:val="left" w:pos="7630"/>
        </w:tabs>
        <w:spacing w:after="0"/>
        <w:jc w:val="both"/>
        <w:rPr>
          <w:lang w:val="sr-Latn-ME"/>
        </w:rPr>
      </w:pPr>
    </w:p>
    <w:p w14:paraId="44E3799A" w14:textId="77777777" w:rsidR="000370B5" w:rsidRPr="00536875" w:rsidRDefault="000370B5" w:rsidP="0005688E">
      <w:pPr>
        <w:tabs>
          <w:tab w:val="left" w:pos="7630"/>
        </w:tabs>
        <w:spacing w:after="0"/>
        <w:jc w:val="both"/>
        <w:rPr>
          <w:lang w:val="sr-Latn-ME"/>
        </w:rPr>
      </w:pPr>
    </w:p>
    <w:p w14:paraId="3B54C8F4" w14:textId="4DE8FCA9" w:rsidR="00185510" w:rsidRPr="00536875" w:rsidRDefault="00185510" w:rsidP="0005688E">
      <w:pPr>
        <w:tabs>
          <w:tab w:val="left" w:pos="7630"/>
        </w:tabs>
        <w:spacing w:after="0"/>
        <w:jc w:val="both"/>
        <w:rPr>
          <w:lang w:val="sr-Latn-ME"/>
        </w:rPr>
      </w:pPr>
    </w:p>
    <w:sectPr w:rsidR="00185510" w:rsidRPr="00536875" w:rsidSect="001A1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909AF"/>
    <w:multiLevelType w:val="hybridMultilevel"/>
    <w:tmpl w:val="5F9C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A4FC4"/>
    <w:multiLevelType w:val="hybridMultilevel"/>
    <w:tmpl w:val="9398B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730F2"/>
    <w:multiLevelType w:val="hybridMultilevel"/>
    <w:tmpl w:val="D110F93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10"/>
    <w:rsid w:val="000370B5"/>
    <w:rsid w:val="0005688E"/>
    <w:rsid w:val="00090BB3"/>
    <w:rsid w:val="001515D2"/>
    <w:rsid w:val="00185510"/>
    <w:rsid w:val="001A1BB4"/>
    <w:rsid w:val="00393C9C"/>
    <w:rsid w:val="00536875"/>
    <w:rsid w:val="006C2E8E"/>
    <w:rsid w:val="008C2AD8"/>
    <w:rsid w:val="00965A7D"/>
    <w:rsid w:val="00A1494C"/>
    <w:rsid w:val="00C93B34"/>
    <w:rsid w:val="00CC0563"/>
    <w:rsid w:val="00CC058D"/>
    <w:rsid w:val="00E12785"/>
    <w:rsid w:val="00F224B0"/>
    <w:rsid w:val="00F7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E0CA1"/>
  <w15:docId w15:val="{8755B55A-990D-478E-856B-7E07C273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5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2E032-835D-4036-A5F8-ED0C9786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vsavkovic</dc:creator>
  <cp:lastModifiedBy>PC</cp:lastModifiedBy>
  <cp:revision>6</cp:revision>
  <cp:lastPrinted>2018-02-20T10:27:00Z</cp:lastPrinted>
  <dcterms:created xsi:type="dcterms:W3CDTF">2019-11-11T10:15:00Z</dcterms:created>
  <dcterms:modified xsi:type="dcterms:W3CDTF">2019-11-12T09:03:00Z</dcterms:modified>
</cp:coreProperties>
</file>